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0836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Benutzerhandbuch – Papierstern </w:t>
      </w:r>
      <w:proofErr w:type="spellStart"/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Rozen</w:t>
      </w:r>
      <w:proofErr w:type="spellEnd"/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231-96</w:t>
      </w:r>
    </w:p>
    <w:p w14:paraId="52E66A87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pict w14:anchorId="729C5E96">
          <v:rect id="_x0000_i1070" style="width:0;height:1.5pt" o:hralign="center" o:hrstd="t" o:hr="t" fillcolor="#a0a0a0" stroked="f"/>
        </w:pict>
      </w:r>
    </w:p>
    <w:p w14:paraId="6C919FA5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Montage und Anwendung</w:t>
      </w:r>
    </w:p>
    <w:p w14:paraId="29A67EA5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Vorbereitung</w:t>
      </w:r>
    </w:p>
    <w:p w14:paraId="73554399" w14:textId="77777777" w:rsidR="00381066" w:rsidRPr="00381066" w:rsidRDefault="00381066" w:rsidP="00381066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 der Montage:</w:t>
      </w: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Vergewissern Sie sich, dass alle Teile unbeschädigt sind und das Produkt spannungsfrei ist.</w:t>
      </w:r>
    </w:p>
    <w:p w14:paraId="290F459C" w14:textId="77777777" w:rsidR="00381066" w:rsidRPr="00381066" w:rsidRDefault="00381066" w:rsidP="00381066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Kabel kürzen (optional):</w:t>
      </w: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Das Textilkabel kann je nach gewünschter Aufhängungslänge gekürzt werden.</w:t>
      </w: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81066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de-DE"/>
          <w14:ligatures w14:val="none"/>
        </w:rPr>
        <w:t>⚠️</w:t>
      </w: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Nur im spannungsfreien Zustand kürzen!</w:t>
      </w:r>
    </w:p>
    <w:p w14:paraId="49EE436B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Aufbau des Sterns</w:t>
      </w:r>
    </w:p>
    <w:p w14:paraId="549D403A" w14:textId="77777777" w:rsidR="00381066" w:rsidRPr="00381066" w:rsidRDefault="00381066" w:rsidP="00381066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Falten Sie den Papierstern vorsichtig auf.</w:t>
      </w:r>
    </w:p>
    <w:p w14:paraId="2FB5E18A" w14:textId="77777777" w:rsidR="00381066" w:rsidRPr="00381066" w:rsidRDefault="00381066" w:rsidP="00381066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Führen Sie das Kabel mit der Fassung mittig durch die vorgesehene Öffnung.</w:t>
      </w:r>
    </w:p>
    <w:p w14:paraId="6F9A3742" w14:textId="77777777" w:rsidR="00381066" w:rsidRPr="00381066" w:rsidRDefault="00381066" w:rsidP="00381066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Befestigen Sie die Fassung im Inneren des Sterns.</w:t>
      </w:r>
    </w:p>
    <w:p w14:paraId="0A46CDCD" w14:textId="77777777" w:rsidR="00381066" w:rsidRPr="00381066" w:rsidRDefault="00381066" w:rsidP="00381066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Fixieren Sie den Stern mit der integrierten Halterung oder Klammer, sofern vorhanden.</w:t>
      </w:r>
    </w:p>
    <w:p w14:paraId="5951D776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Montage an der Decke</w:t>
      </w:r>
    </w:p>
    <w:p w14:paraId="33C3A73B" w14:textId="77777777" w:rsidR="00381066" w:rsidRPr="00381066" w:rsidRDefault="00381066" w:rsidP="00381066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Montieren Sie die Deckenhalterung mit geeigneten Dübeln und Schrauben.</w:t>
      </w:r>
    </w:p>
    <w:p w14:paraId="73F34258" w14:textId="77777777" w:rsidR="00381066" w:rsidRPr="00381066" w:rsidRDefault="00381066" w:rsidP="00381066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Hängen Sie das Kabel sicher ein.</w:t>
      </w:r>
    </w:p>
    <w:p w14:paraId="564527D9" w14:textId="77777777" w:rsidR="00381066" w:rsidRPr="00381066" w:rsidRDefault="00381066" w:rsidP="00381066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Schließen Sie das Kabel an das Stromnetz an – idealerweise durch eine Elektrofachkraft.</w:t>
      </w:r>
    </w:p>
    <w:p w14:paraId="36168FAB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Leuchtmittel einsetzen</w:t>
      </w:r>
    </w:p>
    <w:p w14:paraId="1A9252D0" w14:textId="77777777" w:rsidR="00381066" w:rsidRPr="00381066" w:rsidRDefault="00381066" w:rsidP="00381066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Verwenden Sie ausschließlich E14-Leuchtmittel mit einer maximalen Leistung von 25 W.</w:t>
      </w:r>
    </w:p>
    <w:p w14:paraId="7A7FB82C" w14:textId="77777777" w:rsidR="00381066" w:rsidRDefault="00381066" w:rsidP="00381066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Für optimale Sicherheit und Langlebigkeit empfehlen wir ein LED-Leuchtmittel mit geringer Wärmeentwicklung.</w:t>
      </w:r>
    </w:p>
    <w:p w14:paraId="1408EE46" w14:textId="77777777" w:rsid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48ED9E85" w14:textId="77777777" w:rsid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89FE6A5" w14:textId="77777777" w:rsid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C74D3DB" w14:textId="77777777" w:rsid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7EED536" w14:textId="77777777" w:rsid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1161FEE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0C95C2F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pict w14:anchorId="73E59A8C">
          <v:rect id="_x0000_i1071" style="width:0;height:1.5pt" o:hralign="center" o:hrstd="t" o:hr="t" fillcolor="#a0a0a0" stroked="f"/>
        </w:pict>
      </w:r>
    </w:p>
    <w:p w14:paraId="17E235A4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Sicherheitshinweise</w:t>
      </w:r>
    </w:p>
    <w:p w14:paraId="5C30A1C1" w14:textId="77777777" w:rsidR="00381066" w:rsidRPr="00381066" w:rsidRDefault="00381066" w:rsidP="00381066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Nur für den Innenbereich geeignet (IP20) – nicht feuchtigkeitsbeständig.</w:t>
      </w:r>
    </w:p>
    <w:p w14:paraId="50BA4666" w14:textId="77777777" w:rsidR="00381066" w:rsidRPr="00381066" w:rsidRDefault="00381066" w:rsidP="00381066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Halten Sie den Stern von offenen Flammen und Hitzequellen fern.</w:t>
      </w:r>
    </w:p>
    <w:p w14:paraId="152B965E" w14:textId="77777777" w:rsidR="00381066" w:rsidRPr="00381066" w:rsidRDefault="00381066" w:rsidP="00381066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Nicht unbeaufsichtigt betreiben – bei Verlassen des Raumes das Licht ausschalten.</w:t>
      </w:r>
    </w:p>
    <w:p w14:paraId="4434496C" w14:textId="77777777" w:rsidR="00381066" w:rsidRPr="00381066" w:rsidRDefault="00381066" w:rsidP="00381066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Verwenden Sie nur für Papierlampen zugelassene Leuchtmittel.</w:t>
      </w:r>
    </w:p>
    <w:p w14:paraId="24F193B2" w14:textId="77777777" w:rsidR="00381066" w:rsidRPr="00381066" w:rsidRDefault="00381066" w:rsidP="00381066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Der Stern darf nicht abgedeckt oder verändert werden.</w:t>
      </w:r>
    </w:p>
    <w:p w14:paraId="62BBD6DF" w14:textId="77777777" w:rsidR="00381066" w:rsidRPr="00381066" w:rsidRDefault="00381066" w:rsidP="00381066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Bei sichtbaren Schäden an Kabel, Fassung oder Papier darf das Produkt nicht weiterverwendet werden.</w:t>
      </w:r>
    </w:p>
    <w:p w14:paraId="5B2F2697" w14:textId="77777777" w:rsidR="00381066" w:rsidRPr="00381066" w:rsidRDefault="00381066" w:rsidP="00381066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Kein Spielzeug – von Kindern fernhalten.</w:t>
      </w:r>
    </w:p>
    <w:p w14:paraId="3AE8592E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pict w14:anchorId="4A66E904">
          <v:rect id="_x0000_i1072" style="width:0;height:1.5pt" o:hralign="center" o:hrstd="t" o:hr="t" fillcolor="#a0a0a0" stroked="f"/>
        </w:pict>
      </w:r>
    </w:p>
    <w:p w14:paraId="7EB209E1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Pflege und Aufbewahrung</w:t>
      </w:r>
    </w:p>
    <w:p w14:paraId="0F320A95" w14:textId="77777777" w:rsidR="00381066" w:rsidRPr="00381066" w:rsidRDefault="00381066" w:rsidP="0038106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Nur trocken mit einem weichen Tuch reinigen.</w:t>
      </w:r>
    </w:p>
    <w:p w14:paraId="0DCCA3C3" w14:textId="77777777" w:rsidR="00381066" w:rsidRPr="00381066" w:rsidRDefault="00381066" w:rsidP="0038106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Vor der Lagerung das Leuchtmittel entfernen und den Stern vorsichtig zusammenfalten.</w:t>
      </w:r>
    </w:p>
    <w:p w14:paraId="7EB33B10" w14:textId="77777777" w:rsidR="00381066" w:rsidRPr="00381066" w:rsidRDefault="00381066" w:rsidP="0038106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Kühl, trocken und flach lagern, um Knicke im Papier zu vermeiden.</w:t>
      </w:r>
    </w:p>
    <w:p w14:paraId="3CEDE31A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pict w14:anchorId="6906178A">
          <v:rect id="_x0000_i1073" style="width:0;height:1.5pt" o:hralign="center" o:hrstd="t" o:hr="t" fillcolor="#a0a0a0" stroked="f"/>
        </w:pict>
      </w:r>
    </w:p>
    <w:p w14:paraId="0D2E33E4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Entsorgungshinweis</w:t>
      </w:r>
    </w:p>
    <w:p w14:paraId="40896455" w14:textId="77777777" w:rsidR="00381066" w:rsidRPr="00381066" w:rsidRDefault="00381066" w:rsidP="003810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8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Bitte entsorgen Sie elektrische Komponenten (Fassung, Kabel) umweltgerecht über entsprechende Sammelstellen. Der Papierstern kann im Altpapier entsorgt werden, sofern er frei von Elektronik und Leuchtmitteln ist.</w:t>
      </w:r>
    </w:p>
    <w:p w14:paraId="4F49352B" w14:textId="77777777" w:rsidR="00BA2281" w:rsidRDefault="00BA2281"/>
    <w:sectPr w:rsidR="00BA228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D3C7" w14:textId="77777777" w:rsidR="00254A7C" w:rsidRDefault="00254A7C" w:rsidP="00381066">
      <w:pPr>
        <w:spacing w:after="0" w:line="240" w:lineRule="auto"/>
      </w:pPr>
      <w:r>
        <w:separator/>
      </w:r>
    </w:p>
  </w:endnote>
  <w:endnote w:type="continuationSeparator" w:id="0">
    <w:p w14:paraId="48095DCF" w14:textId="77777777" w:rsidR="00254A7C" w:rsidRDefault="00254A7C" w:rsidP="003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5178" w14:textId="39620387" w:rsidR="00381066" w:rsidRDefault="00381066" w:rsidP="00381066">
    <w:pPr>
      <w:pStyle w:val="Fuzeile"/>
    </w:pPr>
    <w:r>
      <w:t>STAR TRADING DEUTSCHLAND GmbH</w:t>
    </w:r>
  </w:p>
  <w:p w14:paraId="29E7611E" w14:textId="77777777" w:rsidR="00381066" w:rsidRDefault="00381066" w:rsidP="00381066">
    <w:pPr>
      <w:pStyle w:val="Fuzeile"/>
    </w:pPr>
    <w:proofErr w:type="spellStart"/>
    <w:r>
      <w:t>Gutenbergstrasse</w:t>
    </w:r>
    <w:proofErr w:type="spellEnd"/>
    <w:r>
      <w:t xml:space="preserve"> 1</w:t>
    </w:r>
  </w:p>
  <w:p w14:paraId="2C858927" w14:textId="77777777" w:rsidR="00381066" w:rsidRDefault="00381066" w:rsidP="00381066">
    <w:pPr>
      <w:pStyle w:val="Fuzeile"/>
    </w:pPr>
    <w:r>
      <w:t>31157 SARSTEDT</w:t>
    </w:r>
  </w:p>
  <w:p w14:paraId="751129A2" w14:textId="002E28E4" w:rsidR="00381066" w:rsidRDefault="00381066" w:rsidP="00381066">
    <w:pPr>
      <w:pStyle w:val="Fuzeile"/>
    </w:pPr>
    <w:r>
      <w:t>TEL. 05066-600 40</w:t>
    </w:r>
  </w:p>
  <w:p w14:paraId="7B004DA2" w14:textId="05E353F3" w:rsidR="00381066" w:rsidRDefault="00381066">
    <w:pPr>
      <w:pStyle w:val="Fuzeile"/>
    </w:pPr>
    <w:r>
      <w:t>info@startrading-de.com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8ECD" w14:textId="77777777" w:rsidR="00254A7C" w:rsidRDefault="00254A7C" w:rsidP="00381066">
      <w:pPr>
        <w:spacing w:after="0" w:line="240" w:lineRule="auto"/>
      </w:pPr>
      <w:r>
        <w:separator/>
      </w:r>
    </w:p>
  </w:footnote>
  <w:footnote w:type="continuationSeparator" w:id="0">
    <w:p w14:paraId="78B26334" w14:textId="77777777" w:rsidR="00254A7C" w:rsidRDefault="00254A7C" w:rsidP="0038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1EFB"/>
    <w:multiLevelType w:val="multilevel"/>
    <w:tmpl w:val="50E8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E552B"/>
    <w:multiLevelType w:val="multilevel"/>
    <w:tmpl w:val="5146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760FE"/>
    <w:multiLevelType w:val="multilevel"/>
    <w:tmpl w:val="5FD6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84D4D"/>
    <w:multiLevelType w:val="multilevel"/>
    <w:tmpl w:val="982A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522C2"/>
    <w:multiLevelType w:val="multilevel"/>
    <w:tmpl w:val="56E0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820CC"/>
    <w:multiLevelType w:val="multilevel"/>
    <w:tmpl w:val="C1B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24E73"/>
    <w:multiLevelType w:val="multilevel"/>
    <w:tmpl w:val="C77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91BC4"/>
    <w:multiLevelType w:val="multilevel"/>
    <w:tmpl w:val="CD88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E0CFE"/>
    <w:multiLevelType w:val="multilevel"/>
    <w:tmpl w:val="25F6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370078">
    <w:abstractNumId w:val="6"/>
  </w:num>
  <w:num w:numId="2" w16cid:durableId="1059354416">
    <w:abstractNumId w:val="4"/>
  </w:num>
  <w:num w:numId="3" w16cid:durableId="1012295479">
    <w:abstractNumId w:val="3"/>
  </w:num>
  <w:num w:numId="4" w16cid:durableId="1463234116">
    <w:abstractNumId w:val="8"/>
  </w:num>
  <w:num w:numId="5" w16cid:durableId="104467780">
    <w:abstractNumId w:val="1"/>
  </w:num>
  <w:num w:numId="6" w16cid:durableId="408237800">
    <w:abstractNumId w:val="0"/>
  </w:num>
  <w:num w:numId="7" w16cid:durableId="141433465">
    <w:abstractNumId w:val="2"/>
  </w:num>
  <w:num w:numId="8" w16cid:durableId="269090907">
    <w:abstractNumId w:val="5"/>
  </w:num>
  <w:num w:numId="9" w16cid:durableId="1545288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66"/>
    <w:rsid w:val="00254A7C"/>
    <w:rsid w:val="00381066"/>
    <w:rsid w:val="00555F86"/>
    <w:rsid w:val="00B82747"/>
    <w:rsid w:val="00BA2281"/>
    <w:rsid w:val="00DD521D"/>
    <w:rsid w:val="00E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51C2"/>
  <w15:chartTrackingRefBased/>
  <w15:docId w15:val="{FC428FE8-0BD3-428E-BF96-199D2067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1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1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1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1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1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1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1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1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1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1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106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106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10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10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10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10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1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1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1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10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10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106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1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106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1066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1066"/>
  </w:style>
  <w:style w:type="paragraph" w:styleId="Fuzeile">
    <w:name w:val="footer"/>
    <w:basedOn w:val="Standard"/>
    <w:link w:val="FuzeileZchn"/>
    <w:uiPriority w:val="99"/>
    <w:unhideWhenUsed/>
    <w:rsid w:val="003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1066"/>
  </w:style>
  <w:style w:type="character" w:styleId="Hyperlink">
    <w:name w:val="Hyperlink"/>
    <w:basedOn w:val="Absatz-Standardschriftart"/>
    <w:uiPriority w:val="99"/>
    <w:unhideWhenUsed/>
    <w:rsid w:val="003810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Manuela Stefanie</dc:creator>
  <cp:keywords/>
  <dc:description/>
  <cp:lastModifiedBy>Julia Manuela Stefanie</cp:lastModifiedBy>
  <cp:revision>1</cp:revision>
  <cp:lastPrinted>2025-04-08T06:21:00Z</cp:lastPrinted>
  <dcterms:created xsi:type="dcterms:W3CDTF">2025-04-08T06:17:00Z</dcterms:created>
  <dcterms:modified xsi:type="dcterms:W3CDTF">2025-04-08T06:24:00Z</dcterms:modified>
</cp:coreProperties>
</file>